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80" w:lineRule="atLeast"/>
        <w:ind w:left="0" w:right="0" w:firstLine="0"/>
        <w:jc w:val="left"/>
        <w:rPr>
          <w:rFonts w:ascii="Cambria" w:cs="Cambria" w:hAnsi="Cambria" w:eastAsia="Cambria"/>
          <w:i w:val="1"/>
          <w:iCs w:val="1"/>
          <w:sz w:val="32"/>
          <w:szCs w:val="32"/>
          <w:rtl w:val="0"/>
        </w:rPr>
      </w:pPr>
      <w:r>
        <w:rPr>
          <w:rFonts w:ascii="Cambria" w:hAnsi="Cambria"/>
          <w:i w:val="1"/>
          <w:iCs w:val="1"/>
          <w:sz w:val="32"/>
          <w:szCs w:val="32"/>
          <w:rtl w:val="0"/>
          <w:lang w:val="en-US"/>
        </w:rPr>
        <w:t>MM5 509 Sturgeon Spearfishing Episode Summary</w:t>
      </w:r>
    </w:p>
    <w:p>
      <w:pPr>
        <w:pStyle w:val="Default"/>
        <w:bidi w:val="0"/>
        <w:spacing w:before="0" w:line="380" w:lineRule="atLeast"/>
        <w:ind w:left="0" w:right="0" w:firstLine="0"/>
        <w:jc w:val="left"/>
        <w:rPr>
          <w:rFonts w:ascii="Cambria" w:cs="Cambria" w:hAnsi="Cambria" w:eastAsia="Cambria"/>
          <w:i w:val="1"/>
          <w:iCs w:val="1"/>
          <w:sz w:val="32"/>
          <w:szCs w:val="32"/>
          <w:rtl w:val="0"/>
        </w:rPr>
      </w:pPr>
    </w:p>
    <w:p>
      <w:pPr>
        <w:pStyle w:val="Default"/>
        <w:bidi w:val="0"/>
        <w:spacing w:before="0" w:line="380" w:lineRule="atLeast"/>
        <w:ind w:left="0" w:right="0" w:firstLine="0"/>
        <w:jc w:val="left"/>
        <w:rPr>
          <w:rFonts w:ascii="Times Roman" w:cs="Times Roman" w:hAnsi="Times Roman" w:eastAsia="Times Roman"/>
          <w:i w:val="0"/>
          <w:iCs w:val="0"/>
          <w:sz w:val="24"/>
          <w:szCs w:val="24"/>
          <w:rtl w:val="0"/>
        </w:rPr>
      </w:pPr>
      <w:r>
        <w:rPr>
          <w:rFonts w:ascii="Cambria" w:hAnsi="Cambria"/>
          <w:b w:val="1"/>
          <w:bCs w:val="1"/>
          <w:i w:val="1"/>
          <w:iCs w:val="1"/>
          <w:sz w:val="32"/>
          <w:szCs w:val="32"/>
          <w:rtl w:val="0"/>
          <w:lang w:val="nl-NL"/>
        </w:rPr>
        <w:t>Overview</w:t>
      </w:r>
      <w:r>
        <w:rPr>
          <w:rFonts w:ascii="Cambria" w:hAnsi="Cambria"/>
          <w:i w:val="0"/>
          <w:iCs w:val="0"/>
          <w:sz w:val="32"/>
          <w:szCs w:val="32"/>
          <w:rtl w:val="0"/>
        </w:rPr>
        <w:t xml:space="preserve">: </w:t>
      </w:r>
      <w:r>
        <w:rPr>
          <w:rFonts w:ascii="Cambria" w:hAnsi="Cambria"/>
          <w:i w:val="1"/>
          <w:iCs w:val="1"/>
          <w:sz w:val="32"/>
          <w:szCs w:val="32"/>
          <w:rtl w:val="0"/>
          <w:lang w:val="en-US"/>
        </w:rPr>
        <w:t>Art and Dan arrive in the Mohawk community of Kahnawake to spearfish for sturgeon and learn about Iroquois corn and giant mushrooms. Art</w:t>
      </w:r>
      <w:r>
        <w:rPr>
          <w:rFonts w:ascii="Cambria" w:hAnsi="Cambria" w:hint="default"/>
          <w:i w:val="1"/>
          <w:iCs w:val="1"/>
          <w:sz w:val="32"/>
          <w:szCs w:val="32"/>
          <w:rtl w:val="0"/>
        </w:rPr>
        <w:t>’</w:t>
      </w:r>
      <w:r>
        <w:rPr>
          <w:rFonts w:ascii="Cambria" w:hAnsi="Cambria"/>
          <w:i w:val="1"/>
          <w:iCs w:val="1"/>
          <w:sz w:val="32"/>
          <w:szCs w:val="32"/>
          <w:rtl w:val="0"/>
          <w:lang w:val="en-US"/>
        </w:rPr>
        <w:t>s maternal ancestor migrated to Alberta from Kahnawake in the late 1700</w:t>
      </w:r>
      <w:r>
        <w:rPr>
          <w:rFonts w:ascii="Cambria" w:hAnsi="Cambria" w:hint="default"/>
          <w:i w:val="1"/>
          <w:iCs w:val="1"/>
          <w:sz w:val="32"/>
          <w:szCs w:val="32"/>
          <w:rtl w:val="0"/>
        </w:rPr>
        <w:t>’</w:t>
      </w:r>
      <w:r>
        <w:rPr>
          <w:rFonts w:ascii="Cambria" w:hAnsi="Cambria"/>
          <w:i w:val="1"/>
          <w:iCs w:val="1"/>
          <w:sz w:val="32"/>
          <w:szCs w:val="32"/>
          <w:rtl w:val="0"/>
          <w:lang w:val="en-US"/>
        </w:rPr>
        <w:t>s so he is eager to explore this community with Dan.</w:t>
      </w:r>
      <w:r>
        <w:rPr>
          <w:rFonts w:ascii="Cambria" w:hAnsi="Cambria" w:hint="default"/>
          <w:i w:val="1"/>
          <w:iCs w:val="1"/>
          <w:sz w:val="32"/>
          <w:szCs w:val="32"/>
          <w:rtl w:val="0"/>
        </w:rPr>
        <w:t> </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380" w:lineRule="atLeast"/>
        <w:ind w:left="0" w:right="0" w:firstLine="0"/>
        <w:jc w:val="left"/>
        <w:rPr>
          <w:rFonts w:ascii="Times Roman" w:cs="Times Roman" w:hAnsi="Times Roman" w:eastAsia="Times Roman"/>
          <w:sz w:val="24"/>
          <w:szCs w:val="24"/>
          <w:rtl w:val="0"/>
        </w:rPr>
      </w:pPr>
      <w:r>
        <w:rPr>
          <w:rFonts w:ascii="Cambria" w:hAnsi="Cambria"/>
          <w:sz w:val="32"/>
          <w:szCs w:val="32"/>
          <w:rtl w:val="0"/>
          <w:lang w:val="en-US"/>
        </w:rPr>
        <w:t xml:space="preserve">The hosts are in Kahnawake and Art has made arrangements to connect with an Iroquois corn expert at the </w:t>
      </w:r>
      <w:r>
        <w:rPr>
          <w:rFonts w:ascii="Cambria" w:hAnsi="Cambria"/>
          <w:i w:val="1"/>
          <w:iCs w:val="1"/>
          <w:sz w:val="32"/>
          <w:szCs w:val="32"/>
          <w:rtl w:val="0"/>
          <w:lang w:val="en-US"/>
        </w:rPr>
        <w:t>Messy Kitchen.</w:t>
      </w:r>
      <w:r>
        <w:rPr>
          <w:rFonts w:ascii="Cambria" w:hAnsi="Cambria"/>
          <w:sz w:val="32"/>
          <w:szCs w:val="32"/>
          <w:rtl w:val="0"/>
          <w:lang w:val="en-US"/>
        </w:rPr>
        <w:t xml:space="preserve"> They sample Iroquois style cornbread. Next they head to a spot on the St. Lawrence River to spearfish with Eric McComber but there is a big thunderstorm! The guys wade into the water. They have to be careful as the storm has made waters murky and the riverbed very slippery. It becomes dangerous so Eric calls it off. The guys leave with no fish.</w:t>
      </w:r>
      <w:r>
        <w:rPr>
          <w:rFonts w:ascii="Cambria" w:hAnsi="Cambria" w:hint="default"/>
          <w:sz w:val="32"/>
          <w:szCs w:val="32"/>
          <w:rtl w:val="0"/>
        </w:rPr>
        <w:t> </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380" w:lineRule="atLeast"/>
        <w:ind w:left="0" w:right="0" w:firstLine="0"/>
        <w:jc w:val="left"/>
        <w:rPr>
          <w:rFonts w:ascii="Times Roman" w:cs="Times Roman" w:hAnsi="Times Roman" w:eastAsia="Times Roman"/>
          <w:sz w:val="24"/>
          <w:szCs w:val="24"/>
          <w:rtl w:val="0"/>
        </w:rPr>
      </w:pPr>
      <w:r>
        <w:rPr>
          <w:rFonts w:ascii="Cambria" w:hAnsi="Cambria"/>
          <w:sz w:val="32"/>
          <w:szCs w:val="32"/>
          <w:rtl w:val="0"/>
          <w:lang w:val="en-US"/>
        </w:rPr>
        <w:t>The next morning the guys meet a local forager in the woods to search for the giant puffballs. The guys are shocked at the size of these mushrooms! They now have two possible side dishes, white corn and giant mushrooms but no sturgeon!</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380" w:lineRule="atLeast"/>
        <w:ind w:left="0" w:right="0" w:firstLine="0"/>
        <w:jc w:val="left"/>
        <w:rPr>
          <w:rFonts w:ascii="Times Roman" w:cs="Times Roman" w:hAnsi="Times Roman" w:eastAsia="Times Roman"/>
          <w:sz w:val="24"/>
          <w:szCs w:val="24"/>
          <w:rtl w:val="0"/>
        </w:rPr>
      </w:pPr>
      <w:r>
        <w:rPr>
          <w:rFonts w:ascii="Cambria" w:hAnsi="Cambria"/>
          <w:sz w:val="32"/>
          <w:szCs w:val="32"/>
          <w:rtl w:val="0"/>
          <w:lang w:val="en-US"/>
        </w:rPr>
        <w:t>The cook takes at the Purple Dragonfly. It</w:t>
      </w:r>
      <w:r>
        <w:rPr>
          <w:rFonts w:ascii="Cambria" w:hAnsi="Cambria" w:hint="default"/>
          <w:sz w:val="32"/>
          <w:szCs w:val="32"/>
          <w:rtl w:val="0"/>
        </w:rPr>
        <w:t>’</w:t>
      </w:r>
      <w:r>
        <w:rPr>
          <w:rFonts w:ascii="Cambria" w:hAnsi="Cambria"/>
          <w:sz w:val="32"/>
          <w:szCs w:val="32"/>
          <w:rtl w:val="0"/>
          <w:lang w:val="en-US"/>
        </w:rPr>
        <w:t>s three sisters succotash but as the cook starts Eric shows up with fresh sturgeon. Now it</w:t>
      </w:r>
      <w:r>
        <w:rPr>
          <w:rFonts w:ascii="Cambria" w:hAnsi="Cambria" w:hint="default"/>
          <w:sz w:val="32"/>
          <w:szCs w:val="32"/>
          <w:rtl w:val="0"/>
        </w:rPr>
        <w:t>’</w:t>
      </w:r>
      <w:r>
        <w:rPr>
          <w:rFonts w:ascii="Cambria" w:hAnsi="Cambria"/>
          <w:sz w:val="32"/>
          <w:szCs w:val="32"/>
          <w:rtl w:val="0"/>
          <w:lang w:val="en-US"/>
        </w:rPr>
        <w:t>s tobacco smoked sturgeon steaks with succotash and giant mushrooms. Art tests a new portable smoking device to Dan</w:t>
      </w:r>
      <w:r>
        <w:rPr>
          <w:rFonts w:ascii="Cambria" w:hAnsi="Cambria" w:hint="default"/>
          <w:sz w:val="32"/>
          <w:szCs w:val="32"/>
          <w:rtl w:val="0"/>
        </w:rPr>
        <w:t>’</w:t>
      </w:r>
      <w:r>
        <w:rPr>
          <w:rFonts w:ascii="Cambria" w:hAnsi="Cambria"/>
          <w:sz w:val="32"/>
          <w:szCs w:val="32"/>
          <w:rtl w:val="0"/>
          <w:lang w:val="en-US"/>
        </w:rPr>
        <w:t>s dismay! Dan has to leave at the end of the meal to catch a flight, so Art is left behind.</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380" w:lineRule="atLeast"/>
        <w:ind w:left="0" w:right="0" w:firstLine="0"/>
        <w:jc w:val="left"/>
        <w:rPr>
          <w:rtl w:val="0"/>
        </w:rPr>
      </w:pPr>
      <w:r>
        <w:rPr>
          <w:rFonts w:ascii="Cambria" w:hAnsi="Cambria"/>
          <w:sz w:val="32"/>
          <w:szCs w:val="32"/>
          <w:rtl w:val="0"/>
          <w:lang w:val="en-US"/>
        </w:rPr>
        <w:t>Knowing that one of his ancestors came from this very community way back in the late 1700</w:t>
      </w:r>
      <w:r>
        <w:rPr>
          <w:rFonts w:ascii="Cambria" w:hAnsi="Cambria" w:hint="default"/>
          <w:sz w:val="32"/>
          <w:szCs w:val="32"/>
          <w:rtl w:val="0"/>
        </w:rPr>
        <w:t>’</w:t>
      </w:r>
      <w:r>
        <w:rPr>
          <w:rFonts w:ascii="Cambria" w:hAnsi="Cambria"/>
          <w:sz w:val="32"/>
          <w:szCs w:val="32"/>
          <w:rtl w:val="0"/>
          <w:lang w:val="en-US"/>
        </w:rPr>
        <w:t>s, Art finds a spot in the woods to conduct a ceremony. He places a plate of food into the centre of a fire and sings a prayer song to honour the white corn and his ancestor as the credits roll.</w:t>
      </w:r>
      <w:r>
        <w:rPr>
          <w:rFonts w:ascii="Times Roman" w:cs="Times Roman" w:hAnsi="Times Roman" w:eastAsia="Times Roman"/>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59B64EC72AE41906A2FBE1101E397" ma:contentTypeVersion="12" ma:contentTypeDescription="Create a new document." ma:contentTypeScope="" ma:versionID="296acbe54cc90fd10ae1762e5dbfab6f">
  <xsd:schema xmlns:xsd="http://www.w3.org/2001/XMLSchema" xmlns:xs="http://www.w3.org/2001/XMLSchema" xmlns:p="http://schemas.microsoft.com/office/2006/metadata/properties" xmlns:ns2="2576cb17-531e-4961-a422-37c0b65a6fd1" xmlns:ns3="e4391281-851e-4aef-9391-051804614478" targetNamespace="http://schemas.microsoft.com/office/2006/metadata/properties" ma:root="true" ma:fieldsID="bf190fbcc1addf96138ef26270db3d0f" ns2:_="" ns3:_="">
    <xsd:import namespace="2576cb17-531e-4961-a422-37c0b65a6fd1"/>
    <xsd:import namespace="e4391281-851e-4aef-9391-0518046144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6cb17-531e-4961-a422-37c0b65a6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91281-851e-4aef-9391-051804614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13A57-D981-483A-8B4F-71E3C0633C23}"/>
</file>

<file path=customXml/itemProps2.xml><?xml version="1.0" encoding="utf-8"?>
<ds:datastoreItem xmlns:ds="http://schemas.openxmlformats.org/officeDocument/2006/customXml" ds:itemID="{360E2B1C-8C6F-421D-A102-1E2D78538FA8}"/>
</file>

<file path=customXml/itemProps3.xml><?xml version="1.0" encoding="utf-8"?>
<ds:datastoreItem xmlns:ds="http://schemas.openxmlformats.org/officeDocument/2006/customXml" ds:itemID="{36CF3339-69AC-4F88-B571-A6553CF268C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0x010100A0259B64EC72AE41906A2FBE1101E397</vt:lpwstr>
  </property>
</Properties>
</file>